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995"/>
        <w:gridCol w:w="2595"/>
        <w:gridCol w:w="2590"/>
        <w:gridCol w:w="2593"/>
      </w:tblGrid>
      <w:tr w:rsidR="00A9256E" w:rsidTr="008D659E">
        <w:tc>
          <w:tcPr>
            <w:tcW w:w="3227" w:type="dxa"/>
          </w:tcPr>
          <w:p w:rsidR="00A9256E" w:rsidRPr="00A9256E" w:rsidRDefault="00A9256E" w:rsidP="008D659E">
            <w:pPr>
              <w:jc w:val="center"/>
              <w:rPr>
                <w:b/>
              </w:rPr>
            </w:pPr>
            <w:r w:rsidRPr="00A9256E">
              <w:rPr>
                <w:b/>
              </w:rPr>
              <w:t>Cele i treści kształcenia</w:t>
            </w:r>
          </w:p>
        </w:tc>
        <w:tc>
          <w:tcPr>
            <w:tcW w:w="2551" w:type="dxa"/>
          </w:tcPr>
          <w:p w:rsidR="00A9256E" w:rsidRPr="00A9256E" w:rsidRDefault="00A9256E" w:rsidP="008D659E">
            <w:pPr>
              <w:jc w:val="center"/>
              <w:rPr>
                <w:b/>
              </w:rPr>
            </w:pPr>
            <w:r w:rsidRPr="00A9256E">
              <w:rPr>
                <w:b/>
              </w:rPr>
              <w:t>Ocena celująca</w:t>
            </w:r>
          </w:p>
        </w:tc>
        <w:tc>
          <w:tcPr>
            <w:tcW w:w="1995" w:type="dxa"/>
          </w:tcPr>
          <w:p w:rsidR="00A9256E" w:rsidRPr="00A9256E" w:rsidRDefault="00A9256E" w:rsidP="008D659E">
            <w:pPr>
              <w:jc w:val="center"/>
              <w:rPr>
                <w:b/>
              </w:rPr>
            </w:pPr>
            <w:r w:rsidRPr="00A9256E">
              <w:rPr>
                <w:b/>
              </w:rPr>
              <w:t>Ocena bardzo dobra</w:t>
            </w:r>
          </w:p>
        </w:tc>
        <w:tc>
          <w:tcPr>
            <w:tcW w:w="2595" w:type="dxa"/>
          </w:tcPr>
          <w:p w:rsidR="00A9256E" w:rsidRPr="00A9256E" w:rsidRDefault="00A9256E" w:rsidP="008D659E">
            <w:pPr>
              <w:jc w:val="center"/>
              <w:rPr>
                <w:b/>
              </w:rPr>
            </w:pPr>
            <w:r w:rsidRPr="00A9256E">
              <w:rPr>
                <w:b/>
              </w:rPr>
              <w:t>Ocena dobra</w:t>
            </w:r>
          </w:p>
        </w:tc>
        <w:tc>
          <w:tcPr>
            <w:tcW w:w="2590" w:type="dxa"/>
          </w:tcPr>
          <w:p w:rsidR="00A9256E" w:rsidRPr="00A9256E" w:rsidRDefault="00A9256E" w:rsidP="008D659E">
            <w:pPr>
              <w:jc w:val="center"/>
              <w:rPr>
                <w:b/>
              </w:rPr>
            </w:pPr>
            <w:r w:rsidRPr="00A9256E">
              <w:rPr>
                <w:b/>
              </w:rPr>
              <w:t>Ocena dostateczna</w:t>
            </w:r>
          </w:p>
        </w:tc>
        <w:tc>
          <w:tcPr>
            <w:tcW w:w="2593" w:type="dxa"/>
          </w:tcPr>
          <w:p w:rsidR="00A9256E" w:rsidRPr="00A9256E" w:rsidRDefault="00A9256E" w:rsidP="008D659E">
            <w:pPr>
              <w:jc w:val="center"/>
              <w:rPr>
                <w:b/>
              </w:rPr>
            </w:pPr>
            <w:r w:rsidRPr="00A9256E">
              <w:rPr>
                <w:b/>
              </w:rPr>
              <w:t>Ocena dopuszczająca</w:t>
            </w:r>
          </w:p>
        </w:tc>
      </w:tr>
      <w:tr w:rsidR="00A9256E" w:rsidTr="008D659E">
        <w:tc>
          <w:tcPr>
            <w:tcW w:w="3227" w:type="dxa"/>
          </w:tcPr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Opanowani</w:t>
            </w:r>
            <w:r w:rsidRPr="00A92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 zagadnień z zakresu języka i </w:t>
            </w:r>
            <w:r w:rsidRPr="00A92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funkcji </w:t>
            </w:r>
            <w:r w:rsidRPr="00A92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plastyki: podejmowanie działań </w:t>
            </w:r>
            <w:r w:rsidRPr="00A92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twórczych, w których wykorzystane są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wiadomośc</w:t>
            </w:r>
            <w:r w:rsidRPr="00A92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 dotyczące struktury dzieła.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1) wykazuje się znajomością dziedzin sztuk plastycznych: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malarstwa, rzeźby, grafiki, architektury (łącznie z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architekturą wnętrz), rysunku, scenografii, sztuki użytkowej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dawnej i współczesnej (w tym rzemi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osła artystyczn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ego);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rozumie funkcje tych dziedzin i charakteryzuje ich język;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rozróżnia sposoby i style wypowiedzi w obrębie dyscyplin;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zna współczesne formy wypowiedzi artystycznej,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wymykające się tradycyjnym klasyfikacjom, jak: happening,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performance, </w:t>
            </w:r>
            <w:proofErr w:type="spellStart"/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asamblaż</w:t>
            </w:r>
            <w:proofErr w:type="spellEnd"/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; sztuka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nowych mediów;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2) rozróżnia cechy i rodzaje kompozycji w naturze oraz w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sztukach plastycznych (odnaj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duje je w dziełach mistrzów, a 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także w tworach i zjawiskach przyrody);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tworzy różnorodne 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układy kompozycyjne na płaszczyźnie i w p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rzestrzeni (kompozycje otwarte i zamknięte, rytmiczne, 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symetryczne, statyczne i dynamicz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ne); ustala właściwe proporcje 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poszczególnych elemen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tów kompozycyjnych, umiejętnie 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równoważy kompozycję, wy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korzystując kształt i kontrast 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form;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4) charakteryzuje i rozróżnia sposoby uzyskania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iluzji 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przestrzeni w kompozycjach płaskich; rozpoznaje rodzaje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perspektyw (w tym m.in.: rzędowa, kulisowa,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aksonometryczna, barwna, powietrzna, zbieżna);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rozpoznaje i świadomie stosuje światłocień, jako sposób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uzyskania iluzji przestrzeni; podejmuje dział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ania kreatywne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z wyobraźni i z natury, sko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ncentrowane wokół problematyki 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iluzji przestrzeni;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5) charakteryzuje pozostałe środki wyrazu artystycznego,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takie jak: linia, plama, faktura; wykorzystuje wskazane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środki w działania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ch plastycznych (kompozycjach z 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wyobraźni i transpozycji natury);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6) rozróżnia gatun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ki i tematykę dzieł w sztukach 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plastycznych (portret, autop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ortret, pejzaż, martwa natura, sceny: rodzajowa, religijna, 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mitologiczna, historyc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zna i 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batalist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yczna); niektóre z tych gatunków odnajduje w gr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afice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i w rzeź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bie; w rysunku rozpoznaje studium z natury, karykaturę, komiks, rozumie, czym jest w sztuce abstrakcja i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fantastyka; podejmuje działania z wyobraźni i z natury w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zakresie utrwalania i św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iadomości gatunków i tematów w sztuce, stosuje w tym zak</w:t>
            </w: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resie różnorodne formy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 xml:space="preserve">wypowiedzi (szkice rysunkowe, fotografie zaaranżowanych 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56E">
              <w:rPr>
                <w:rFonts w:ascii="Times New Roman" w:hAnsi="Times New Roman" w:cs="Times New Roman"/>
                <w:sz w:val="18"/>
                <w:szCs w:val="18"/>
              </w:rPr>
              <w:t>scen i motywów, fotomontaż).</w:t>
            </w:r>
          </w:p>
        </w:tc>
        <w:tc>
          <w:tcPr>
            <w:tcW w:w="2551" w:type="dxa"/>
          </w:tcPr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zaangażowaniem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uczestniczy w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różnorodnych formach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lekcji: bierze udział w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dyskusjach, broni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swoich poglądów,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dostrzega analogie, z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szacunkiem odnosi się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działalności twórczej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innych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posiada pełnie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wiadomości i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umiejętności objęte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programem, a także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wykazuje się wiedzą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ponadprogramową,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uzupełnianą </w:t>
            </w: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wiadomościami z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różnych źródeł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-zna dziedziny sztuk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plastycznych oraz ich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cechy charakterystyczne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-wymienia rodzaje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kompozycji i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perspektyw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-stosuje środki wyrazu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artystycznego w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działaniach twórczych</w:t>
            </w:r>
          </w:p>
          <w:p w:rsidR="00A9256E" w:rsidRDefault="00A9256E" w:rsidP="008D659E"/>
        </w:tc>
        <w:tc>
          <w:tcPr>
            <w:tcW w:w="1995" w:type="dxa"/>
          </w:tcPr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zaangażowaniem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uczestniczy w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różnorodnych formach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lekcji: jest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zainteresowany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tematem, uczestniczy w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dyskusjach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posiada pełnie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wiadomości i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umiejętności objęte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programem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-wymienia dziedziny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sztuk plastycznych i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do nich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przykłady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-zna kompozycje i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perspektywy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tosuje środki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artystyczne w swoic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 pracach</w:t>
            </w:r>
          </w:p>
          <w:p w:rsidR="00A9256E" w:rsidRDefault="00A9256E" w:rsidP="008D659E"/>
        </w:tc>
        <w:tc>
          <w:tcPr>
            <w:tcW w:w="2595" w:type="dxa"/>
          </w:tcPr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 zainteresowany lekcją i umiarkowanie zaangażowany w jej formy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-posługuje się wiadomościami i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umiejętnościami objętymi programem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-wymienia dziedziny sztuk plastycznych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-nazywa kompozycje i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perspektywy podane na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przykładach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-zna 5 środków wyra</w:t>
            </w:r>
            <w:r w:rsid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 artystycznego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A9256E" w:rsidRPr="00A9256E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A9256E"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czasami bierze udział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dyskusji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posiada podstawowe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wiadomości i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umiejętności</w:t>
            </w:r>
            <w:r w:rsid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objęte programem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-mało aktywnie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uczestniczy w zajęciach, nie zawsze jest zainteresowany tym co się dzieje na lekcji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-rozpoznaje dziedziny sztuk plastycznych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-na przykładach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rozpoznaje kompozycję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perspektywę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-zna 4 określenia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plastyczne wskazane przez nauczycie</w:t>
            </w:r>
            <w:r w:rsid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3" w:type="dxa"/>
          </w:tcPr>
          <w:p w:rsidR="00A9256E" w:rsidRPr="00A9256E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A9256E"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jest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zainteresowany przedmiotem: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sporadycznie bierze udział w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lekcji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-fragmentarycznie opanował </w:t>
            </w:r>
          </w:p>
          <w:p w:rsidR="00A9256E" w:rsidRPr="00A9256E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A9256E"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iadomości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9256E"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umiejętności objęte programem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-nie wykazuje </w:t>
            </w:r>
            <w:r w:rsid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chęci </w:t>
            </w: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uzupełnienia wiadomości i 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poprawy oceny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-rozpoznaje 4 dziedziny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 plastycznych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-zna 1 perspektywę i 1 kompozycję</w:t>
            </w:r>
          </w:p>
          <w:p w:rsidR="00A9256E" w:rsidRPr="00A9256E" w:rsidRDefault="00A9256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-wymienia 2 środki wyrazu </w:t>
            </w:r>
            <w:r w:rsid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A925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rtystycznego</w:t>
            </w:r>
          </w:p>
          <w:p w:rsidR="00A9256E" w:rsidRP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9256E" w:rsidTr="008D659E">
        <w:tc>
          <w:tcPr>
            <w:tcW w:w="3227" w:type="dxa"/>
          </w:tcPr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II.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Doskonalenie umiejętności plastycznych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–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ekspresja twórcza przejawiająca się w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działaniach indywidualnych i 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zespołowych.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1) w zadaniach plastycznyc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 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interpretuje obserwowane przedmioty, motywy i zjawiska, stosując środki wyrazu zgodnie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własnym odczuciem; w wyższych 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klasach podejmuje również próby rysunkowego studium z natury;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2) wyraża w pracach plastycznych uczucia i emocje wobec rzeczywistości,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także płynące z inspiracji muzycznych 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czy literackich (impresja i ekspresja); rysuje, maluje, ilustruje zjawiska i wydarzenia realne i wyobrażone (także w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korelacji z innymi przedmiotami);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3) modeluje bryły i reliefy, konstruuje samodzielnie małe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zeźbiarskie formy przestrzenne i bryły architektoniczne, a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większe projekty realizuje we współpracy z innymi; tworzy aranżacje przestrzenne z gotowych elementów stosując układy kompozycyjne właściwe dla uzyskania zamierzonego wyrazu;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4) projektuje graficzne formy użytkowe (zaproszenie, okładka, plakat); kształtuje przestrzenne formy dekoracyjne i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scenograficzne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ndywidualnie i w zespole; umiejętności te wykorzystuje w przygotowywaniu imprez i uroczystości szkolnych, np. powiązanych z kalendarzem różnego typu świąt;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podejmuje działania z zakresu estetycznego kształtowania otoczenia; projektuje i realizuje formy dekoracyjne, podnoszące estetykę otoczenia (wykorzystuje elementy gotowe, aranżując własny pokój, np. projektując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nakrycie stołu na uroczystość rodzinną z wykorzystaniem m.in. dekoracji kwiatowej; uwzględnia zasady estetyki </w:t>
            </w:r>
          </w:p>
          <w:p w:rsidR="00FA745D" w:rsidRPr="00FA745D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podawania potra</w:t>
            </w:r>
            <w:r w:rsidR="00FA74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w)</w:t>
            </w:r>
          </w:p>
        </w:tc>
        <w:tc>
          <w:tcPr>
            <w:tcW w:w="2551" w:type="dxa"/>
          </w:tcPr>
          <w:p w:rsidR="004521F1" w:rsidRPr="004521F1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 w:rsidR="004521F1"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zawsze jest przygotowany do lekcji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-wykonuje oryginalne prace plastyczne, stosuje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niekonwencjonalne rozwiązania w działaniach twórczych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FA74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otrafi pracować w grupie, odpowiedzialnie traktuje powierzone mu zadania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-wykazuje wyjątkową postawę twórczą i bardzo dużą chęć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działania na lekcjach i </w:t>
            </w:r>
          </w:p>
          <w:p w:rsidR="004521F1" w:rsidRPr="004521F1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rzecz projektów </w:t>
            </w:r>
            <w:r w:rsidR="004521F1"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artystycznych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-jest osobą</w:t>
            </w:r>
            <w:r w:rsidR="00FA74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inspirującą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własnymi pomysłami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-uczestniczy w wydarzeniach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artystycznych oraz w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życiu kulturalnym klasy,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szkoły, środowiska </w:t>
            </w:r>
          </w:p>
          <w:p w:rsid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-bierze udział w konkursach</w:t>
            </w:r>
          </w:p>
          <w:p w:rsidR="00A9256E" w:rsidRPr="004521F1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-</w:t>
            </w:r>
            <w:r w:rsidR="00FA74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zawsze jest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przygotowany do lekcji i posiada wszystkie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potrzebne materiały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FA74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worzy kompozycje na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płaszczyźni</w:t>
            </w:r>
            <w:r w:rsidR="00FA74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w </w:t>
            </w:r>
          </w:p>
          <w:p w:rsidR="004521F1" w:rsidRPr="004521F1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przestrzeni, </w:t>
            </w:r>
            <w:r w:rsidR="004521F1"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wykorzystując różne materiały, narzędzia i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techniki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-wykonuje estetyczne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prace plastyczne,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zgodnie z tematem,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wykazuje się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umiejętnością celowego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stosowania środków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formalnych i oryginalnością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-potrafi pracować w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grupie, odpowiedzialnie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traktuje powierzone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zadania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-bierze czynny udział w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życiu kulturalnym klasy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szkoły, wydarzeniach </w:t>
            </w:r>
          </w:p>
          <w:p w:rsid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kulturalnych, </w:t>
            </w: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745D" w:rsidRPr="004521F1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9256E" w:rsidRPr="004521F1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-</w:t>
            </w:r>
            <w:r w:rsidR="00FA74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poważnie traktuje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swoje obowiązki, jest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przygotowany do lekcji,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przynosi wymagane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materiały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-prace plastyczne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wykonuje starannie i zgodnie z tematem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-wykorzystując różne materiały, narzędzia i techniki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-czasem uczestniczy w życiu kulturalnym klasy i szkoły </w:t>
            </w:r>
          </w:p>
          <w:p w:rsid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Pr="004521F1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521F1" w:rsidRPr="004521F1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 w:rsidR="004521F1"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swoje obowiązki traktuje poważnie: najczęściej jest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przygotowany do zajęć, przynosi wymagane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materiały, czasem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niesystematycznie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-wykonuje prace plastyczne, najczęściej zgodnie z tematem i założeniami, ale na niskim poziomie osiągnięć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-potrafi zastosować wiadomości w wykonywaniu prostych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zadań z pomocą nauczyciela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-czasami uczestniczy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działaniach twórczych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zespołu, klasy i szkoły</w:t>
            </w:r>
          </w:p>
          <w:p w:rsidR="00A9256E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D" w:rsidRPr="004521F1" w:rsidRDefault="00FA745D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3" w:type="dxa"/>
          </w:tcPr>
          <w:p w:rsidR="004521F1" w:rsidRPr="004521F1" w:rsidRDefault="00FA745D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 w:rsidR="004521F1"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lekceważy swoje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obowiązki: rzadko przynosi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wymagane materiały plastyczne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-niechętnie podejmuje działania twórcze na lekcji</w:t>
            </w:r>
            <w:r w:rsidR="00FA74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prace </w:t>
            </w: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wykonuje na prośbę i z pomocą 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nauczyciela</w:t>
            </w:r>
          </w:p>
          <w:p w:rsidR="004521F1" w:rsidRPr="004521F1" w:rsidRDefault="004521F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-pracuje niesystematycznie </w:t>
            </w:r>
          </w:p>
          <w:p w:rsidR="00A9256E" w:rsidRPr="004521F1" w:rsidRDefault="00A9256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59E" w:rsidTr="008D65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227" w:type="dxa"/>
          </w:tcPr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III.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Opanowanie podstawowych wiadomości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z zakresu kultury plastycznej, jej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narodowego i ogólnoludzkiego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dziedzictwa kulturowego.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1) zna dziedzictwo kulturowe najbliższego otoczenia, wymienia zabytki i dzieła architektury (historycznej i współczesnej);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2) zapoznaje się z twórczością artystów w obrębie „małej ojczyzny”;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3) rozumie znaczenie twórczości ludowej; rozróżnia różne jej formy; zna pojęcia sztuka ludowa i etnografia;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4) wymienia, rozpoznaje i charakteryzuje najważniejsze obiekty kultury wizualnej w Polsce, wskazuje ich twórców;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5) rozpoznaje wybrane, najbardziej istotne dzieła z dorobku innych narodów;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 rozumie i charakteryzuje na wybranych przykładac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óżnych dziedzin pojęcie stylu w sztuce;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7) wykazuje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ię znajomością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najważniejszych muzeów i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kolekcji dzieł sztuki w Polsce i na świecie;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8) zna i stosuje zasady prezentacji i upowszechniania dzieł zgodnie z prawem i etyką.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D659E" w:rsidRPr="008D659E" w:rsidRDefault="008D659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zauważalny sposób interesuje się sztuką: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uczestniczy w zajęciach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pozalekcyjnych,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bierze udział w życiu kulturalnym szkoły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swobodnie operuje nazwami kierunków i stylów i ich chronologią w wypowiedzi ustnej i pisemnej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przedstawicieli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kierunków w sztuce, i ich dzieła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muzea w Polsce i na świecie oraz dzieła tam zgromadzone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posiada zdolność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analizy i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syntezy dowolnych dzieł sztuki-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polskie i europejskie zabytki architektury, rzeźby i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malarstwa </w:t>
            </w:r>
          </w:p>
          <w:p w:rsidR="008D659E" w:rsidRPr="008D659E" w:rsidRDefault="008D659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posiada pełne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wiadomości i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umiejętności objęte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programem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zadania dotyczące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wiedzy o sztuce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wykonuje z pełną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znajomością tematu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kierunki w sztuce i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ich chronologię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rozpoznaje wybranych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przedstawicieli i ich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dzieła w polskiej i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europejskiej sztuce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4 muzea w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Polsce i na świecie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przykłady dzieł się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tam znajdujących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-sprawnie i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ciekawie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dokonuje analizy dzieła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sztuki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-wymienia kilka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polskich i europejskich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zabytków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architektury,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rzeźby i malarstwa </w:t>
            </w:r>
          </w:p>
          <w:p w:rsidR="008D659E" w:rsidRPr="008D659E" w:rsidRDefault="008D659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8D659E" w:rsidRPr="008D659E" w:rsidRDefault="002417A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 w:rsidR="008D659E"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posługuje się wiadomościami i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umiejętnościami objętymi programem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-systematycznie wykonuje zadania dotyczące wiedzy o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sztuce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nazywa epoki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sztuce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potrafi je krótko charakteryzować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podaje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chronologię</w:t>
            </w:r>
          </w:p>
          <w:p w:rsidR="008D659E" w:rsidRPr="008D659E" w:rsidRDefault="002417A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8D659E"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muzeów w Polsce i na świecie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dokonuje częściowej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analizy dzieła sztuki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kilku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artystów i ich dzieła</w:t>
            </w:r>
          </w:p>
          <w:p w:rsidR="008D659E" w:rsidRPr="002417A1" w:rsidRDefault="008D659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8D659E" w:rsidRPr="008D659E" w:rsidRDefault="002417A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 w:rsidR="008D659E"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dość systematycznie i w sposób poprawny wykonuje ćwiczenia i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polecenia dotyczące wiedzy o sztuce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posiada podstawowe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wiadomości objęte programem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potrafi wymienić 5 kierunków w sztuce i podać cechę charakterystyczną</w:t>
            </w:r>
          </w:p>
          <w:p w:rsidR="008D659E" w:rsidRPr="008D659E" w:rsidRDefault="002417A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8D659E"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muzeum w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Polsce i na świecie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dokonuje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fragmentarycznej analizy dzieła sztuki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-przyporządkowuje dzieła sztuki do ich twórców</w:t>
            </w:r>
          </w:p>
          <w:p w:rsidR="008D659E" w:rsidRPr="002417A1" w:rsidRDefault="008D659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3" w:type="dxa"/>
          </w:tcPr>
          <w:p w:rsidR="008D659E" w:rsidRPr="008D659E" w:rsidRDefault="002417A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 w:rsidR="008D659E"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wykonuje systematycznie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ćwiczeń i poleceń dotyczących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wiedzy o sztuce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-fragmentarycznie opanował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wiadomości objęte programem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2 kierunki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sztuce</w:t>
            </w:r>
          </w:p>
          <w:p w:rsidR="008D659E" w:rsidRPr="008D659E" w:rsidRDefault="002417A1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8D659E"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1 muzeum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2417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przyporządkowuje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pojedyncze dzieła </w:t>
            </w:r>
          </w:p>
          <w:p w:rsidR="008D659E" w:rsidRPr="008D659E" w:rsidRDefault="008D659E" w:rsidP="008D65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5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ich autorów</w:t>
            </w:r>
          </w:p>
          <w:p w:rsidR="008D659E" w:rsidRPr="002417A1" w:rsidRDefault="008D659E" w:rsidP="008D6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073F" w:rsidRDefault="0054073F"/>
    <w:sectPr w:rsidR="0054073F" w:rsidSect="00062E56"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FF" w:rsidRDefault="001C12FF" w:rsidP="00062E56">
      <w:pPr>
        <w:spacing w:after="0" w:line="240" w:lineRule="auto"/>
      </w:pPr>
      <w:r>
        <w:separator/>
      </w:r>
    </w:p>
  </w:endnote>
  <w:endnote w:type="continuationSeparator" w:id="0">
    <w:p w:rsidR="001C12FF" w:rsidRDefault="001C12FF" w:rsidP="0006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FF" w:rsidRDefault="001C12FF" w:rsidP="00062E56">
      <w:pPr>
        <w:spacing w:after="0" w:line="240" w:lineRule="auto"/>
      </w:pPr>
      <w:r>
        <w:separator/>
      </w:r>
    </w:p>
  </w:footnote>
  <w:footnote w:type="continuationSeparator" w:id="0">
    <w:p w:rsidR="001C12FF" w:rsidRDefault="001C12FF" w:rsidP="0006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56" w:rsidRDefault="00062E56">
    <w:pPr>
      <w:pStyle w:val="Nagwek"/>
    </w:pPr>
  </w:p>
  <w:p w:rsidR="00062E56" w:rsidRDefault="00062E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56" w:rsidRPr="00062E56" w:rsidRDefault="00062E56" w:rsidP="00062E56">
    <w:pPr>
      <w:pStyle w:val="Nagwek"/>
      <w:jc w:val="center"/>
      <w:rPr>
        <w:rFonts w:ascii="Times New Roman" w:hAnsi="Times New Roman" w:cs="Times New Roman"/>
        <w:b/>
      </w:rPr>
    </w:pPr>
    <w:r w:rsidRPr="00062E56">
      <w:rPr>
        <w:rFonts w:ascii="Times New Roman" w:hAnsi="Times New Roman" w:cs="Times New Roman"/>
        <w:b/>
      </w:rPr>
      <w:t>Wymagania edukacyjne z plastyki w klasie VII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6E"/>
    <w:rsid w:val="00062E56"/>
    <w:rsid w:val="001C12FF"/>
    <w:rsid w:val="002417A1"/>
    <w:rsid w:val="004521F1"/>
    <w:rsid w:val="0054073F"/>
    <w:rsid w:val="008D659E"/>
    <w:rsid w:val="00A9256E"/>
    <w:rsid w:val="00F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E56"/>
  </w:style>
  <w:style w:type="paragraph" w:styleId="Stopka">
    <w:name w:val="footer"/>
    <w:basedOn w:val="Normalny"/>
    <w:link w:val="StopkaZnak"/>
    <w:uiPriority w:val="99"/>
    <w:unhideWhenUsed/>
    <w:rsid w:val="0006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E56"/>
  </w:style>
  <w:style w:type="paragraph" w:styleId="Tekstdymka">
    <w:name w:val="Balloon Text"/>
    <w:basedOn w:val="Normalny"/>
    <w:link w:val="TekstdymkaZnak"/>
    <w:uiPriority w:val="99"/>
    <w:semiHidden/>
    <w:unhideWhenUsed/>
    <w:rsid w:val="0006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E56"/>
  </w:style>
  <w:style w:type="paragraph" w:styleId="Stopka">
    <w:name w:val="footer"/>
    <w:basedOn w:val="Normalny"/>
    <w:link w:val="StopkaZnak"/>
    <w:uiPriority w:val="99"/>
    <w:unhideWhenUsed/>
    <w:rsid w:val="0006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E56"/>
  </w:style>
  <w:style w:type="paragraph" w:styleId="Tekstdymka">
    <w:name w:val="Balloon Text"/>
    <w:basedOn w:val="Normalny"/>
    <w:link w:val="TekstdymkaZnak"/>
    <w:uiPriority w:val="99"/>
    <w:semiHidden/>
    <w:unhideWhenUsed/>
    <w:rsid w:val="0006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2018-09-18T17:37:00Z</dcterms:created>
  <dcterms:modified xsi:type="dcterms:W3CDTF">2018-09-18T18:29:00Z</dcterms:modified>
</cp:coreProperties>
</file>